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0F4" w:rsidRDefault="00D440F4" w:rsidP="00D60A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ПРОЄКТ </w:t>
      </w:r>
    </w:p>
    <w:p w:rsidR="00D440F4" w:rsidRDefault="00D440F4" w:rsidP="00D60A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60AC2" w:rsidRDefault="00D60AC2" w:rsidP="00D60A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Комітету соціальної політики </w:t>
      </w:r>
    </w:p>
    <w:p w:rsidR="00D60AC2" w:rsidRDefault="00D60AC2" w:rsidP="00D60AC2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 захисту прав ветеранів</w:t>
      </w:r>
    </w:p>
    <w:p w:rsidR="00D60AC2" w:rsidRDefault="00D60AC2" w:rsidP="00D60AC2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Верховної ради України</w:t>
      </w:r>
    </w:p>
    <w:p w:rsidR="00D60AC2" w:rsidRPr="00A62E7F" w:rsidRDefault="00D60AC2" w:rsidP="00D60AC2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</w:rPr>
      </w:pPr>
    </w:p>
    <w:p w:rsidR="00D60AC2" w:rsidRPr="00A62E7F" w:rsidRDefault="00D60AC2" w:rsidP="00D60AC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4"/>
          <w:szCs w:val="24"/>
        </w:rPr>
      </w:pPr>
    </w:p>
    <w:p w:rsidR="00D60AC2" w:rsidRPr="00A62E7F" w:rsidRDefault="00D60AC2" w:rsidP="00D60A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Щодо проєкту ЗУ</w:t>
      </w:r>
    </w:p>
    <w:p w:rsidR="00D60AC2" w:rsidRPr="00A62E7F" w:rsidRDefault="00D60AC2" w:rsidP="00D60A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2E7F">
        <w:rPr>
          <w:rFonts w:ascii="Times New Roman" w:hAnsi="Times New Roman" w:cs="Times New Roman"/>
          <w:b/>
          <w:sz w:val="24"/>
          <w:szCs w:val="24"/>
        </w:rPr>
        <w:t>«Про безпеку та здоров’я працівників на роботі»</w:t>
      </w:r>
    </w:p>
    <w:p w:rsidR="00D60AC2" w:rsidRPr="00A62E7F" w:rsidRDefault="00D60AC2" w:rsidP="00D60A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0AC2" w:rsidRPr="00A62E7F" w:rsidRDefault="00D60AC2" w:rsidP="006277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2E7F">
        <w:rPr>
          <w:rFonts w:ascii="Times New Roman" w:hAnsi="Times New Roman" w:cs="Times New Roman"/>
          <w:sz w:val="24"/>
          <w:szCs w:val="24"/>
        </w:rPr>
        <w:t>На розгляді Комітету нині знаходяться проєкти законів «Про безпеку та здоров’я працівників на роботі» (БЗР) (№10147 від 13.10.2023) та</w:t>
      </w:r>
      <w:r w:rsidR="00627751">
        <w:rPr>
          <w:rFonts w:ascii="Times New Roman" w:hAnsi="Times New Roman" w:cs="Times New Roman"/>
          <w:sz w:val="24"/>
          <w:szCs w:val="24"/>
        </w:rPr>
        <w:t xml:space="preserve"> </w:t>
      </w:r>
      <w:r w:rsidRPr="00A62E7F">
        <w:rPr>
          <w:rFonts w:ascii="Times New Roman" w:hAnsi="Times New Roman" w:cs="Times New Roman"/>
          <w:sz w:val="24"/>
          <w:szCs w:val="24"/>
        </w:rPr>
        <w:t>«Про внесення змін до деяких законодавчих актів України щодо відповідальності за порушення вимог законодавства про безпеку та здоров’я працівників на роботі» (№10148 від 13.10.2023).</w:t>
      </w:r>
    </w:p>
    <w:p w:rsidR="00D60AC2" w:rsidRPr="00A62E7F" w:rsidRDefault="00D60AC2" w:rsidP="0062775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pacing w:val="4"/>
          <w:sz w:val="24"/>
          <w:szCs w:val="24"/>
        </w:rPr>
      </w:pPr>
      <w:r w:rsidRPr="00A62E7F">
        <w:rPr>
          <w:rFonts w:ascii="Times New Roman" w:hAnsi="Times New Roman" w:cs="Times New Roman"/>
          <w:sz w:val="24"/>
          <w:szCs w:val="24"/>
        </w:rPr>
        <w:t>Ураховуючи надзвичайну політичну знач</w:t>
      </w:r>
      <w:r w:rsidR="00C140E5">
        <w:rPr>
          <w:rFonts w:ascii="Times New Roman" w:hAnsi="Times New Roman" w:cs="Times New Roman"/>
          <w:sz w:val="24"/>
          <w:szCs w:val="24"/>
        </w:rPr>
        <w:t>ущі</w:t>
      </w:r>
      <w:r w:rsidR="00627751">
        <w:rPr>
          <w:rFonts w:ascii="Times New Roman" w:hAnsi="Times New Roman" w:cs="Times New Roman"/>
          <w:sz w:val="24"/>
          <w:szCs w:val="24"/>
        </w:rPr>
        <w:t xml:space="preserve">сть та соціальну чутливість </w:t>
      </w:r>
      <w:r w:rsidRPr="00A62E7F">
        <w:rPr>
          <w:rFonts w:ascii="Times New Roman" w:hAnsi="Times New Roman" w:cs="Times New Roman"/>
          <w:sz w:val="24"/>
          <w:szCs w:val="24"/>
        </w:rPr>
        <w:t>законопроєктів,</w:t>
      </w:r>
      <w:r w:rsidR="0013490D">
        <w:rPr>
          <w:rFonts w:ascii="Times New Roman" w:hAnsi="Times New Roman" w:cs="Times New Roman"/>
          <w:sz w:val="24"/>
          <w:szCs w:val="24"/>
        </w:rPr>
        <w:t xml:space="preserve"> </w:t>
      </w:r>
      <w:r w:rsidRPr="00A62E7F">
        <w:rPr>
          <w:rFonts w:ascii="Times New Roman" w:hAnsi="Times New Roman" w:cs="Times New Roman"/>
          <w:sz w:val="24"/>
          <w:szCs w:val="24"/>
        </w:rPr>
        <w:t>20 листопада 2023 року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E7F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засіданні </w:t>
      </w:r>
      <w:r w:rsidRPr="00A62E7F">
        <w:rPr>
          <w:rFonts w:ascii="Times New Roman" w:hAnsi="Times New Roman" w:cs="Times New Roman"/>
          <w:b/>
          <w:sz w:val="24"/>
          <w:szCs w:val="24"/>
        </w:rPr>
        <w:t>Громадськ</w:t>
      </w:r>
      <w:r>
        <w:rPr>
          <w:rFonts w:ascii="Times New Roman" w:hAnsi="Times New Roman" w:cs="Times New Roman"/>
          <w:b/>
          <w:sz w:val="24"/>
          <w:szCs w:val="24"/>
        </w:rPr>
        <w:t xml:space="preserve">ої </w:t>
      </w:r>
      <w:r w:rsidRPr="00A62E7F">
        <w:rPr>
          <w:rFonts w:ascii="Times New Roman" w:hAnsi="Times New Roman" w:cs="Times New Roman"/>
          <w:b/>
          <w:sz w:val="24"/>
          <w:szCs w:val="24"/>
        </w:rPr>
        <w:t>рад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A62E7F">
        <w:rPr>
          <w:rFonts w:ascii="Times New Roman" w:hAnsi="Times New Roman" w:cs="Times New Roman"/>
          <w:sz w:val="24"/>
          <w:szCs w:val="24"/>
        </w:rPr>
        <w:t xml:space="preserve"> при Комітеті Верховної Р</w:t>
      </w:r>
      <w:r>
        <w:rPr>
          <w:rFonts w:ascii="Times New Roman" w:hAnsi="Times New Roman" w:cs="Times New Roman"/>
          <w:sz w:val="24"/>
          <w:szCs w:val="24"/>
        </w:rPr>
        <w:t>ади України з питань соц</w:t>
      </w:r>
      <w:r w:rsidRPr="00A62E7F">
        <w:rPr>
          <w:rFonts w:ascii="Times New Roman" w:hAnsi="Times New Roman" w:cs="Times New Roman"/>
          <w:sz w:val="24"/>
          <w:szCs w:val="24"/>
        </w:rPr>
        <w:t>політики та захисту прав ветеранів</w:t>
      </w:r>
      <w:r w:rsidR="00CF2112">
        <w:rPr>
          <w:rFonts w:ascii="Times New Roman" w:hAnsi="Times New Roman" w:cs="Times New Roman"/>
          <w:sz w:val="24"/>
          <w:szCs w:val="24"/>
        </w:rPr>
        <w:t xml:space="preserve"> за ініціативи членів ради</w:t>
      </w:r>
      <w:r w:rsidR="00627751">
        <w:rPr>
          <w:rFonts w:ascii="Times New Roman" w:hAnsi="Times New Roman" w:cs="Times New Roman"/>
          <w:sz w:val="24"/>
          <w:szCs w:val="24"/>
        </w:rPr>
        <w:t xml:space="preserve"> </w:t>
      </w:r>
      <w:r w:rsidRPr="00A62E7F">
        <w:rPr>
          <w:rFonts w:ascii="Times New Roman" w:hAnsi="Times New Roman" w:cs="Times New Roman"/>
          <w:sz w:val="24"/>
          <w:szCs w:val="24"/>
        </w:rPr>
        <w:t>відбулось обговорення зазначених проєктів</w:t>
      </w:r>
      <w:r w:rsidRPr="00A62E7F">
        <w:rPr>
          <w:rFonts w:ascii="Times New Roman" w:hAnsi="Times New Roman" w:cs="Times New Roman"/>
          <w:bCs/>
          <w:spacing w:val="4"/>
          <w:sz w:val="24"/>
          <w:szCs w:val="24"/>
        </w:rPr>
        <w:t xml:space="preserve">. Зокрема, було розглянуто пропозиції, надані Громадській раді групою авторитетних у галузі охорони праці експертів, </w:t>
      </w:r>
      <w:r w:rsidR="00CF2112">
        <w:rPr>
          <w:rFonts w:ascii="Times New Roman" w:hAnsi="Times New Roman" w:cs="Times New Roman"/>
          <w:bCs/>
          <w:spacing w:val="4"/>
          <w:sz w:val="24"/>
          <w:szCs w:val="24"/>
        </w:rPr>
        <w:t xml:space="preserve">фахівців, </w:t>
      </w:r>
      <w:r w:rsidRPr="00A62E7F">
        <w:rPr>
          <w:rFonts w:ascii="Times New Roman" w:hAnsi="Times New Roman" w:cs="Times New Roman"/>
          <w:bCs/>
          <w:spacing w:val="4"/>
          <w:sz w:val="24"/>
          <w:szCs w:val="24"/>
        </w:rPr>
        <w:t>представників роботодавців та профспілок</w:t>
      </w:r>
      <w:r w:rsidR="00CF2112">
        <w:rPr>
          <w:rFonts w:ascii="Times New Roman" w:hAnsi="Times New Roman" w:cs="Times New Roman"/>
          <w:bCs/>
          <w:spacing w:val="4"/>
          <w:sz w:val="24"/>
          <w:szCs w:val="24"/>
        </w:rPr>
        <w:t xml:space="preserve">, які </w:t>
      </w:r>
      <w:r w:rsidR="00F3405F">
        <w:rPr>
          <w:rFonts w:ascii="Times New Roman" w:hAnsi="Times New Roman" w:cs="Times New Roman"/>
          <w:bCs/>
          <w:spacing w:val="4"/>
          <w:sz w:val="24"/>
          <w:szCs w:val="24"/>
        </w:rPr>
        <w:t xml:space="preserve">кілька років поспіль залучалися до </w:t>
      </w:r>
      <w:r w:rsidR="00CF2112">
        <w:rPr>
          <w:rFonts w:ascii="Times New Roman" w:hAnsi="Times New Roman" w:cs="Times New Roman"/>
          <w:bCs/>
          <w:spacing w:val="4"/>
          <w:sz w:val="24"/>
          <w:szCs w:val="24"/>
        </w:rPr>
        <w:t>розроб</w:t>
      </w:r>
      <w:r w:rsidR="00F3405F">
        <w:rPr>
          <w:rFonts w:ascii="Times New Roman" w:hAnsi="Times New Roman" w:cs="Times New Roman"/>
          <w:bCs/>
          <w:spacing w:val="4"/>
          <w:sz w:val="24"/>
          <w:szCs w:val="24"/>
        </w:rPr>
        <w:t>ки</w:t>
      </w:r>
      <w:r w:rsidR="00CF2112">
        <w:rPr>
          <w:rFonts w:ascii="Times New Roman" w:hAnsi="Times New Roman" w:cs="Times New Roman"/>
          <w:bCs/>
          <w:spacing w:val="4"/>
          <w:sz w:val="24"/>
          <w:szCs w:val="24"/>
        </w:rPr>
        <w:t xml:space="preserve"> проєкт</w:t>
      </w:r>
      <w:r w:rsidR="00C140E5">
        <w:rPr>
          <w:rFonts w:ascii="Times New Roman" w:hAnsi="Times New Roman" w:cs="Times New Roman"/>
          <w:bCs/>
          <w:spacing w:val="4"/>
          <w:sz w:val="24"/>
          <w:szCs w:val="24"/>
        </w:rPr>
        <w:t>у</w:t>
      </w:r>
      <w:r w:rsidR="00CF2112">
        <w:rPr>
          <w:rFonts w:ascii="Times New Roman" w:hAnsi="Times New Roman" w:cs="Times New Roman"/>
          <w:bCs/>
          <w:spacing w:val="4"/>
          <w:sz w:val="24"/>
          <w:szCs w:val="24"/>
        </w:rPr>
        <w:t xml:space="preserve"> ЗУ</w:t>
      </w:r>
      <w:r w:rsidRPr="00A62E7F">
        <w:rPr>
          <w:rFonts w:ascii="Times New Roman" w:hAnsi="Times New Roman" w:cs="Times New Roman"/>
          <w:bCs/>
          <w:spacing w:val="4"/>
          <w:sz w:val="24"/>
          <w:szCs w:val="24"/>
        </w:rPr>
        <w:t>.</w:t>
      </w:r>
    </w:p>
    <w:p w:rsidR="00D60AC2" w:rsidRPr="00A62E7F" w:rsidRDefault="00D60AC2" w:rsidP="0062775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pacing w:val="4"/>
          <w:sz w:val="24"/>
          <w:szCs w:val="24"/>
        </w:rPr>
      </w:pPr>
      <w:r w:rsidRPr="00A62E7F">
        <w:rPr>
          <w:rFonts w:ascii="Times New Roman" w:hAnsi="Times New Roman" w:cs="Times New Roman"/>
          <w:bCs/>
          <w:spacing w:val="4"/>
          <w:sz w:val="24"/>
          <w:szCs w:val="24"/>
        </w:rPr>
        <w:t xml:space="preserve">Зазначені рекомендації до законопроєктів були сформовані </w:t>
      </w:r>
      <w:r w:rsidR="0023521C">
        <w:rPr>
          <w:rFonts w:ascii="Times New Roman" w:hAnsi="Times New Roman" w:cs="Times New Roman"/>
          <w:bCs/>
          <w:spacing w:val="4"/>
          <w:sz w:val="24"/>
          <w:szCs w:val="24"/>
        </w:rPr>
        <w:t>до</w:t>
      </w:r>
      <w:r w:rsidRPr="00A62E7F">
        <w:rPr>
          <w:rFonts w:ascii="Times New Roman" w:hAnsi="Times New Roman" w:cs="Times New Roman"/>
          <w:bCs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pacing w:val="4"/>
          <w:sz w:val="24"/>
          <w:szCs w:val="24"/>
        </w:rPr>
        <w:t>дискусії</w:t>
      </w:r>
      <w:r w:rsidRPr="00A62E7F">
        <w:rPr>
          <w:rFonts w:ascii="Times New Roman" w:hAnsi="Times New Roman" w:cs="Times New Roman"/>
          <w:bCs/>
          <w:spacing w:val="4"/>
          <w:sz w:val="24"/>
          <w:szCs w:val="24"/>
        </w:rPr>
        <w:t xml:space="preserve">, яка відбулась </w:t>
      </w:r>
      <w:r>
        <w:rPr>
          <w:rFonts w:ascii="Times New Roman" w:hAnsi="Times New Roman" w:cs="Times New Roman"/>
          <w:bCs/>
          <w:spacing w:val="4"/>
          <w:sz w:val="24"/>
          <w:szCs w:val="24"/>
        </w:rPr>
        <w:t>10.11.202</w:t>
      </w:r>
      <w:r w:rsidRPr="00A62E7F">
        <w:rPr>
          <w:rFonts w:ascii="Times New Roman" w:hAnsi="Times New Roman" w:cs="Times New Roman"/>
          <w:bCs/>
          <w:spacing w:val="4"/>
          <w:sz w:val="24"/>
          <w:szCs w:val="24"/>
        </w:rPr>
        <w:t>3</w:t>
      </w:r>
      <w:r w:rsidRPr="00A62E7F">
        <w:rPr>
          <w:rFonts w:ascii="Times New Roman" w:hAnsi="Times New Roman" w:cs="Times New Roman"/>
          <w:sz w:val="24"/>
          <w:szCs w:val="24"/>
        </w:rPr>
        <w:t xml:space="preserve"> за ініціативи</w:t>
      </w:r>
      <w:r w:rsidR="0023521C">
        <w:rPr>
          <w:rFonts w:ascii="Times New Roman" w:hAnsi="Times New Roman" w:cs="Times New Roman"/>
          <w:sz w:val="24"/>
          <w:szCs w:val="24"/>
        </w:rPr>
        <w:t xml:space="preserve"> фахівців з охорони праці,</w:t>
      </w:r>
      <w:r w:rsidR="00627751">
        <w:rPr>
          <w:rFonts w:ascii="Times New Roman" w:hAnsi="Times New Roman" w:cs="Times New Roman"/>
          <w:sz w:val="24"/>
          <w:szCs w:val="24"/>
        </w:rPr>
        <w:t xml:space="preserve"> </w:t>
      </w:r>
      <w:r w:rsidRPr="00A62E7F">
        <w:rPr>
          <w:rFonts w:ascii="Times New Roman" w:hAnsi="Times New Roman" w:cs="Times New Roman"/>
          <w:sz w:val="24"/>
          <w:szCs w:val="24"/>
        </w:rPr>
        <w:t>журналу «Охорона праці»</w:t>
      </w:r>
      <w:r w:rsidR="00C140E5">
        <w:rPr>
          <w:rFonts w:ascii="Times New Roman" w:hAnsi="Times New Roman" w:cs="Times New Roman"/>
          <w:sz w:val="24"/>
          <w:szCs w:val="24"/>
        </w:rPr>
        <w:t xml:space="preserve">, </w:t>
      </w:r>
      <w:r w:rsidRPr="00A62E7F">
        <w:rPr>
          <w:rFonts w:ascii="Times New Roman" w:hAnsi="Times New Roman" w:cs="Times New Roman"/>
          <w:sz w:val="24"/>
          <w:szCs w:val="24"/>
        </w:rPr>
        <w:t xml:space="preserve">Європейського співтовариства з охорони праці (ESOSH) та за участю голови Громадської ради Комітету з питань соцполітики та захисту прав ветеранів Вадима Латиша.Свої висновки до </w:t>
      </w:r>
      <w:r w:rsidR="00627751">
        <w:rPr>
          <w:rFonts w:ascii="Times New Roman" w:hAnsi="Times New Roman" w:cs="Times New Roman"/>
          <w:sz w:val="24"/>
          <w:szCs w:val="24"/>
        </w:rPr>
        <w:t>проє</w:t>
      </w:r>
      <w:r w:rsidR="0023521C">
        <w:rPr>
          <w:rFonts w:ascii="Times New Roman" w:hAnsi="Times New Roman" w:cs="Times New Roman"/>
          <w:sz w:val="24"/>
          <w:szCs w:val="24"/>
        </w:rPr>
        <w:t xml:space="preserve">ктів </w:t>
      </w:r>
      <w:r w:rsidRPr="00A62E7F">
        <w:rPr>
          <w:rFonts w:ascii="Times New Roman" w:hAnsi="Times New Roman" w:cs="Times New Roman"/>
          <w:sz w:val="24"/>
          <w:szCs w:val="24"/>
        </w:rPr>
        <w:t xml:space="preserve">документів надали представники: від наукової спільноти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62E7F">
        <w:rPr>
          <w:rFonts w:ascii="Times New Roman" w:hAnsi="Times New Roman" w:cs="Times New Roman"/>
          <w:sz w:val="24"/>
          <w:szCs w:val="24"/>
        </w:rPr>
        <w:t xml:space="preserve"> Віталий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E7F">
        <w:rPr>
          <w:rFonts w:ascii="Times New Roman" w:hAnsi="Times New Roman" w:cs="Times New Roman"/>
          <w:sz w:val="24"/>
          <w:szCs w:val="24"/>
        </w:rPr>
        <w:t xml:space="preserve">Цопа, Конфедерації роботодавців України </w:t>
      </w:r>
      <w:r w:rsidR="00627751">
        <w:rPr>
          <w:rFonts w:ascii="Times New Roman" w:hAnsi="Times New Roman" w:cs="Times New Roman"/>
          <w:sz w:val="24"/>
          <w:szCs w:val="24"/>
        </w:rPr>
        <w:t>–</w:t>
      </w:r>
      <w:r w:rsidRPr="00A62E7F">
        <w:rPr>
          <w:rFonts w:ascii="Times New Roman" w:hAnsi="Times New Roman" w:cs="Times New Roman"/>
          <w:sz w:val="24"/>
          <w:szCs w:val="24"/>
        </w:rPr>
        <w:t xml:space="preserve"> Галина Роголь,</w:t>
      </w:r>
      <w:r w:rsidR="00627751">
        <w:rPr>
          <w:rFonts w:ascii="Times New Roman" w:hAnsi="Times New Roman" w:cs="Times New Roman"/>
          <w:sz w:val="24"/>
          <w:szCs w:val="24"/>
        </w:rPr>
        <w:t xml:space="preserve"> </w:t>
      </w:r>
      <w:r w:rsidRPr="00A62E7F">
        <w:rPr>
          <w:rFonts w:ascii="Times New Roman" w:hAnsi="Times New Roman" w:cs="Times New Roman"/>
          <w:sz w:val="24"/>
          <w:szCs w:val="24"/>
        </w:rPr>
        <w:t xml:space="preserve">Федерації професійних спілок України </w:t>
      </w:r>
      <w:r w:rsidR="00D62D79">
        <w:rPr>
          <w:rFonts w:ascii="Times New Roman" w:hAnsi="Times New Roman" w:cs="Times New Roman"/>
          <w:sz w:val="24"/>
          <w:szCs w:val="24"/>
        </w:rPr>
        <w:t>–</w:t>
      </w:r>
      <w:r w:rsidR="00627751">
        <w:rPr>
          <w:rFonts w:ascii="Times New Roman" w:hAnsi="Times New Roman" w:cs="Times New Roman"/>
          <w:sz w:val="24"/>
          <w:szCs w:val="24"/>
        </w:rPr>
        <w:t xml:space="preserve"> </w:t>
      </w:r>
      <w:r w:rsidRPr="00A62E7F">
        <w:rPr>
          <w:rFonts w:ascii="Times New Roman" w:hAnsi="Times New Roman" w:cs="Times New Roman"/>
          <w:sz w:val="24"/>
          <w:szCs w:val="24"/>
        </w:rPr>
        <w:t>Діана Казакова, ESOSH</w:t>
      </w:r>
      <w:r w:rsidR="00627751">
        <w:rPr>
          <w:rFonts w:ascii="Times New Roman" w:hAnsi="Times New Roman" w:cs="Times New Roman"/>
          <w:sz w:val="24"/>
          <w:szCs w:val="24"/>
        </w:rPr>
        <w:t xml:space="preserve"> </w:t>
      </w:r>
      <w:r w:rsidR="00D62D79">
        <w:rPr>
          <w:rFonts w:ascii="Times New Roman" w:hAnsi="Times New Roman" w:cs="Times New Roman"/>
          <w:sz w:val="24"/>
          <w:szCs w:val="24"/>
        </w:rPr>
        <w:t>–</w:t>
      </w:r>
      <w:r w:rsidRPr="00A62E7F">
        <w:rPr>
          <w:rFonts w:ascii="Times New Roman" w:hAnsi="Times New Roman" w:cs="Times New Roman"/>
          <w:sz w:val="24"/>
          <w:szCs w:val="24"/>
        </w:rPr>
        <w:t xml:space="preserve"> Ольга Богданова, Дмитро Григоренко, Ірина Петченко, Світлана Сокуренко, Громадської ради при Держпраці</w:t>
      </w:r>
      <w:r w:rsidR="00627751">
        <w:rPr>
          <w:rFonts w:ascii="Times New Roman" w:hAnsi="Times New Roman" w:cs="Times New Roman"/>
          <w:sz w:val="24"/>
          <w:szCs w:val="24"/>
        </w:rPr>
        <w:t xml:space="preserve"> </w:t>
      </w:r>
      <w:r w:rsidR="00D62D79">
        <w:rPr>
          <w:rFonts w:ascii="Times New Roman" w:hAnsi="Times New Roman" w:cs="Times New Roman"/>
          <w:sz w:val="24"/>
          <w:szCs w:val="24"/>
        </w:rPr>
        <w:t>–</w:t>
      </w:r>
      <w:r w:rsidRPr="00A62E7F">
        <w:rPr>
          <w:rFonts w:ascii="Times New Roman" w:hAnsi="Times New Roman" w:cs="Times New Roman"/>
          <w:sz w:val="24"/>
          <w:szCs w:val="24"/>
        </w:rPr>
        <w:t xml:space="preserve"> Владислав Балацун, ПрАТ «Київський картонно</w:t>
      </w:r>
      <w:r w:rsidR="00D62D79">
        <w:rPr>
          <w:rFonts w:ascii="Times New Roman" w:hAnsi="Times New Roman" w:cs="Times New Roman"/>
          <w:sz w:val="24"/>
          <w:szCs w:val="24"/>
        </w:rPr>
        <w:t>-</w:t>
      </w:r>
      <w:r w:rsidRPr="00A62E7F">
        <w:rPr>
          <w:rFonts w:ascii="Times New Roman" w:hAnsi="Times New Roman" w:cs="Times New Roman"/>
          <w:sz w:val="24"/>
          <w:szCs w:val="24"/>
        </w:rPr>
        <w:t xml:space="preserve">паперовий комбінат» </w:t>
      </w:r>
      <w:r w:rsidR="00D62D79">
        <w:rPr>
          <w:rFonts w:ascii="Times New Roman" w:hAnsi="Times New Roman" w:cs="Times New Roman"/>
          <w:sz w:val="24"/>
          <w:szCs w:val="24"/>
        </w:rPr>
        <w:t>–</w:t>
      </w:r>
      <w:r w:rsidRPr="00A62E7F">
        <w:rPr>
          <w:rFonts w:ascii="Times New Roman" w:hAnsi="Times New Roman" w:cs="Times New Roman"/>
          <w:sz w:val="24"/>
          <w:szCs w:val="24"/>
        </w:rPr>
        <w:t xml:space="preserve"> Анатолій Севрук. </w:t>
      </w:r>
    </w:p>
    <w:p w:rsidR="00D60AC2" w:rsidRPr="00A62E7F" w:rsidRDefault="00D60AC2" w:rsidP="0062775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7F">
        <w:rPr>
          <w:rFonts w:ascii="Times New Roman" w:hAnsi="Times New Roman" w:cs="Times New Roman"/>
          <w:b/>
          <w:sz w:val="24"/>
          <w:szCs w:val="24"/>
        </w:rPr>
        <w:t xml:space="preserve">Учасники </w:t>
      </w:r>
      <w:r>
        <w:rPr>
          <w:rFonts w:ascii="Times New Roman" w:hAnsi="Times New Roman" w:cs="Times New Roman"/>
          <w:b/>
          <w:sz w:val="24"/>
          <w:szCs w:val="24"/>
        </w:rPr>
        <w:t xml:space="preserve">засідання </w:t>
      </w:r>
      <w:r w:rsidRPr="00A62E7F">
        <w:rPr>
          <w:rFonts w:ascii="Times New Roman" w:hAnsi="Times New Roman" w:cs="Times New Roman"/>
          <w:b/>
          <w:sz w:val="24"/>
          <w:szCs w:val="24"/>
        </w:rPr>
        <w:t>Громадської ради</w:t>
      </w:r>
      <w:r w:rsidRPr="00A62E7F">
        <w:rPr>
          <w:rFonts w:ascii="Times New Roman" w:hAnsi="Times New Roman" w:cs="Times New Roman"/>
          <w:sz w:val="24"/>
          <w:szCs w:val="24"/>
        </w:rPr>
        <w:t xml:space="preserve"> підтримали та доповнили критичні зауваження до проєкт</w:t>
      </w:r>
      <w:r w:rsidR="00C140E5">
        <w:rPr>
          <w:rFonts w:ascii="Times New Roman" w:hAnsi="Times New Roman" w:cs="Times New Roman"/>
          <w:sz w:val="24"/>
          <w:szCs w:val="24"/>
        </w:rPr>
        <w:t>у</w:t>
      </w:r>
      <w:r w:rsidRPr="00A62E7F">
        <w:rPr>
          <w:rFonts w:ascii="Times New Roman" w:hAnsi="Times New Roman" w:cs="Times New Roman"/>
          <w:sz w:val="24"/>
          <w:szCs w:val="24"/>
        </w:rPr>
        <w:t xml:space="preserve"> ЗУ «Про безпеку та здоров’я працівників на роботі», зокрема щодо йо</w:t>
      </w:r>
      <w:r>
        <w:rPr>
          <w:rFonts w:ascii="Times New Roman" w:hAnsi="Times New Roman" w:cs="Times New Roman"/>
          <w:sz w:val="24"/>
          <w:szCs w:val="24"/>
        </w:rPr>
        <w:t>го неузгодженості з міжнародним</w:t>
      </w:r>
      <w:r w:rsidRPr="00A62E7F">
        <w:rPr>
          <w:rFonts w:ascii="Times New Roman" w:hAnsi="Times New Roman" w:cs="Times New Roman"/>
          <w:sz w:val="24"/>
          <w:szCs w:val="24"/>
        </w:rPr>
        <w:t xml:space="preserve"> та вітчизняним законодавством, невідповідності сучасним вимогам та суспільним потребам.</w:t>
      </w:r>
      <w:r w:rsidR="00627751">
        <w:rPr>
          <w:rFonts w:ascii="Times New Roman" w:hAnsi="Times New Roman" w:cs="Times New Roman"/>
          <w:sz w:val="24"/>
          <w:szCs w:val="24"/>
        </w:rPr>
        <w:t xml:space="preserve"> </w:t>
      </w:r>
      <w:r w:rsidRPr="00A62E7F">
        <w:rPr>
          <w:rFonts w:ascii="Times New Roman" w:hAnsi="Times New Roman" w:cs="Times New Roman"/>
          <w:sz w:val="24"/>
          <w:szCs w:val="24"/>
        </w:rPr>
        <w:t>Також погодилися, що в ньому закладені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E7F">
        <w:rPr>
          <w:rFonts w:ascii="Times New Roman" w:hAnsi="Times New Roman" w:cs="Times New Roman"/>
          <w:sz w:val="24"/>
          <w:szCs w:val="24"/>
        </w:rPr>
        <w:t xml:space="preserve">корупційні загрози і ризики. </w:t>
      </w:r>
    </w:p>
    <w:p w:rsidR="00D60AC2" w:rsidRPr="00A62E7F" w:rsidRDefault="00D60AC2" w:rsidP="0062775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7F">
        <w:rPr>
          <w:rFonts w:ascii="Times New Roman" w:hAnsi="Times New Roman" w:cs="Times New Roman"/>
          <w:sz w:val="24"/>
          <w:szCs w:val="24"/>
        </w:rPr>
        <w:t xml:space="preserve">Прийняте рішення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62E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надати матеріали обговорення та пропозиції і </w:t>
      </w:r>
      <w:r w:rsidRPr="00A62E7F">
        <w:rPr>
          <w:rFonts w:ascii="Times New Roman" w:hAnsi="Times New Roman" w:cs="Times New Roman"/>
          <w:sz w:val="24"/>
          <w:szCs w:val="24"/>
        </w:rPr>
        <w:t xml:space="preserve">рекомендації до Комітету ВРУ для урахування в ході роботи над документом. </w:t>
      </w:r>
    </w:p>
    <w:p w:rsidR="00D60AC2" w:rsidRPr="00A62E7F" w:rsidRDefault="00D60AC2" w:rsidP="006277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2E7F">
        <w:rPr>
          <w:rFonts w:ascii="Times New Roman" w:hAnsi="Times New Roman" w:cs="Times New Roman"/>
          <w:sz w:val="24"/>
          <w:szCs w:val="24"/>
        </w:rPr>
        <w:t xml:space="preserve">Також надсилаємо пропозиції </w:t>
      </w:r>
      <w:r w:rsidR="0023521C">
        <w:rPr>
          <w:rFonts w:ascii="Times New Roman" w:hAnsi="Times New Roman" w:cs="Times New Roman"/>
          <w:sz w:val="24"/>
          <w:szCs w:val="24"/>
        </w:rPr>
        <w:t xml:space="preserve">та зауваження </w:t>
      </w:r>
      <w:r w:rsidRPr="00A62E7F">
        <w:rPr>
          <w:rFonts w:ascii="Times New Roman" w:hAnsi="Times New Roman" w:cs="Times New Roman"/>
          <w:sz w:val="24"/>
          <w:szCs w:val="24"/>
        </w:rPr>
        <w:t>щодо законопроєкту №</w:t>
      </w:r>
      <w:r w:rsidR="0023521C">
        <w:rPr>
          <w:rFonts w:ascii="Times New Roman" w:hAnsi="Times New Roman" w:cs="Times New Roman"/>
          <w:sz w:val="24"/>
          <w:szCs w:val="24"/>
        </w:rPr>
        <w:t xml:space="preserve"> </w:t>
      </w:r>
      <w:r w:rsidRPr="00A62E7F">
        <w:rPr>
          <w:rFonts w:ascii="Times New Roman" w:hAnsi="Times New Roman" w:cs="Times New Roman"/>
          <w:sz w:val="24"/>
          <w:szCs w:val="24"/>
        </w:rPr>
        <w:t>10147</w:t>
      </w:r>
      <w:r w:rsidR="00627751">
        <w:rPr>
          <w:rFonts w:ascii="Times New Roman" w:hAnsi="Times New Roman" w:cs="Times New Roman"/>
          <w:sz w:val="24"/>
          <w:szCs w:val="24"/>
        </w:rPr>
        <w:t xml:space="preserve"> </w:t>
      </w:r>
      <w:r w:rsidRPr="00A62E7F">
        <w:rPr>
          <w:rFonts w:ascii="Times New Roman" w:hAnsi="Times New Roman" w:cs="Times New Roman"/>
          <w:sz w:val="24"/>
          <w:szCs w:val="24"/>
        </w:rPr>
        <w:t xml:space="preserve">від </w:t>
      </w:r>
      <w:r w:rsidRPr="00A62E7F">
        <w:rPr>
          <w:rFonts w:ascii="Times New Roman" w:hAnsi="Times New Roman" w:cs="Times New Roman"/>
          <w:b/>
          <w:sz w:val="24"/>
          <w:szCs w:val="24"/>
        </w:rPr>
        <w:t xml:space="preserve">Конфедерації роботодавців України, Федерації професійних спілок України, Європейського співтовариства з охорони праці (ESOSH), журналу «Охорона праці», </w:t>
      </w:r>
      <w:r w:rsidRPr="00A62E7F">
        <w:rPr>
          <w:rFonts w:ascii="Times New Roman" w:hAnsi="Times New Roman" w:cs="Times New Roman"/>
          <w:sz w:val="24"/>
          <w:szCs w:val="24"/>
        </w:rPr>
        <w:t xml:space="preserve">від експертів, науковців та громадськості </w:t>
      </w:r>
      <w:r w:rsidRPr="00A62E7F">
        <w:rPr>
          <w:rFonts w:ascii="Times New Roman" w:hAnsi="Times New Roman" w:cs="Times New Roman"/>
          <w:b/>
          <w:sz w:val="24"/>
          <w:szCs w:val="24"/>
        </w:rPr>
        <w:t>Анатолія Севрука, Віталія Цопи, Владислава Балацуна, Вікторії Назаренко, Марини Згоди.</w:t>
      </w:r>
    </w:p>
    <w:p w:rsidR="00D60AC2" w:rsidRPr="00A62E7F" w:rsidRDefault="00627751" w:rsidP="006277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0AC2" w:rsidRPr="00A62E7F" w:rsidRDefault="00D60AC2" w:rsidP="006277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2E7F">
        <w:rPr>
          <w:rFonts w:ascii="Times New Roman" w:hAnsi="Times New Roman" w:cs="Times New Roman"/>
          <w:sz w:val="24"/>
          <w:szCs w:val="24"/>
        </w:rPr>
        <w:t xml:space="preserve">Пропонуємо розглянути наші матеріали на засіданні Комітету ВРУ з подальшим </w:t>
      </w:r>
      <w:r w:rsidR="00C140E5">
        <w:rPr>
          <w:rFonts w:ascii="Times New Roman" w:hAnsi="Times New Roman" w:cs="Times New Roman"/>
          <w:sz w:val="24"/>
          <w:szCs w:val="24"/>
        </w:rPr>
        <w:t>у</w:t>
      </w:r>
      <w:r w:rsidRPr="00A62E7F">
        <w:rPr>
          <w:rFonts w:ascii="Times New Roman" w:hAnsi="Times New Roman" w:cs="Times New Roman"/>
          <w:sz w:val="24"/>
          <w:szCs w:val="24"/>
        </w:rPr>
        <w:t>рахуванням узагальнених пропозицій та зауважень експертів у згаданих законопроєктах.</w:t>
      </w:r>
      <w:r w:rsidR="004D638F">
        <w:rPr>
          <w:rFonts w:ascii="Times New Roman" w:hAnsi="Times New Roman" w:cs="Times New Roman"/>
          <w:sz w:val="24"/>
          <w:szCs w:val="24"/>
        </w:rPr>
        <w:t xml:space="preserve"> Доцільно залучити до опрацювання законо</w:t>
      </w:r>
      <w:r w:rsidR="00627751">
        <w:rPr>
          <w:rFonts w:ascii="Times New Roman" w:hAnsi="Times New Roman" w:cs="Times New Roman"/>
          <w:sz w:val="24"/>
          <w:szCs w:val="24"/>
        </w:rPr>
        <w:t>про</w:t>
      </w:r>
      <w:r w:rsidR="00D62D79">
        <w:rPr>
          <w:rFonts w:ascii="Times New Roman" w:hAnsi="Times New Roman" w:cs="Times New Roman"/>
          <w:sz w:val="24"/>
          <w:szCs w:val="24"/>
        </w:rPr>
        <w:t>є</w:t>
      </w:r>
      <w:r w:rsidR="004D638F">
        <w:rPr>
          <w:rFonts w:ascii="Times New Roman" w:hAnsi="Times New Roman" w:cs="Times New Roman"/>
          <w:sz w:val="24"/>
          <w:szCs w:val="24"/>
        </w:rPr>
        <w:t xml:space="preserve">кту в Комітеті досвідчених учасників обговорення та фахівців </w:t>
      </w:r>
      <w:r w:rsidR="00C140E5">
        <w:rPr>
          <w:rFonts w:ascii="Times New Roman" w:hAnsi="Times New Roman" w:cs="Times New Roman"/>
          <w:sz w:val="24"/>
          <w:szCs w:val="24"/>
        </w:rPr>
        <w:t>у</w:t>
      </w:r>
      <w:r w:rsidR="009A2DCB">
        <w:rPr>
          <w:rFonts w:ascii="Times New Roman" w:hAnsi="Times New Roman" w:cs="Times New Roman"/>
          <w:sz w:val="24"/>
          <w:szCs w:val="24"/>
        </w:rPr>
        <w:t xml:space="preserve"> сфері БЗР, зазначених у</w:t>
      </w:r>
      <w:r w:rsidR="004D638F">
        <w:rPr>
          <w:rFonts w:ascii="Times New Roman" w:hAnsi="Times New Roman" w:cs="Times New Roman"/>
          <w:sz w:val="24"/>
          <w:szCs w:val="24"/>
        </w:rPr>
        <w:t xml:space="preserve"> листі вище.</w:t>
      </w:r>
    </w:p>
    <w:p w:rsidR="0023521C" w:rsidRDefault="0023521C" w:rsidP="0023521C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  <w:shd w:val="clear" w:color="auto" w:fill="FFFFFF"/>
        </w:rPr>
      </w:pPr>
      <w:r w:rsidRPr="00B65B68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Необхідні матеріали додаємо:</w:t>
      </w:r>
    </w:p>
    <w:p w:rsidR="0023521C" w:rsidRPr="00B65B68" w:rsidRDefault="0023521C" w:rsidP="0023521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B65B6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>Пропозиції</w:t>
      </w:r>
      <w:r w:rsidR="002E4D34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>від</w:t>
      </w:r>
      <w:r w:rsidR="002E4D34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>редакції</w:t>
      </w:r>
      <w:r w:rsidR="002E4D34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>журналу «Охорона</w:t>
      </w:r>
      <w:r w:rsidR="002E4D34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>праці».</w:t>
      </w:r>
    </w:p>
    <w:p w:rsidR="0023521C" w:rsidRDefault="0023521C" w:rsidP="0023521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</w:pPr>
      <w:r w:rsidRPr="00B65B6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2. Пропозиції від Конфедерації роботодавців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.</w:t>
      </w:r>
    </w:p>
    <w:p w:rsidR="0023521C" w:rsidRDefault="0023521C" w:rsidP="0023521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</w:pPr>
      <w:r w:rsidRPr="00B65B6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 xml:space="preserve">3. </w:t>
      </w:r>
      <w:r w:rsidRPr="00F44B97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Пропозиції від ESOSH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.</w:t>
      </w:r>
    </w:p>
    <w:p w:rsidR="0023521C" w:rsidRDefault="0023521C" w:rsidP="0023521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</w:pPr>
      <w:r w:rsidRPr="00B65B6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4.</w:t>
      </w:r>
      <w:r w:rsidR="002E4D34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Pr="00F44B97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 xml:space="preserve">Пропозиції </w:t>
      </w:r>
      <w:r w:rsidR="00DA65AB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 xml:space="preserve"> В. </w:t>
      </w:r>
      <w:r w:rsidRPr="00F44B97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Балацун</w:t>
      </w:r>
      <w:r w:rsidR="00DA65AB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а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.</w:t>
      </w:r>
    </w:p>
    <w:p w:rsidR="0023521C" w:rsidRPr="00B65B68" w:rsidRDefault="0023521C" w:rsidP="0023521C">
      <w:pPr>
        <w:overflowPunct w:val="0"/>
        <w:autoSpaceDE w:val="0"/>
        <w:autoSpaceDN w:val="0"/>
        <w:adjustRightInd w:val="0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</w:pPr>
      <w:r w:rsidRPr="00B65B6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lastRenderedPageBreak/>
        <w:t xml:space="preserve">5. </w:t>
      </w:r>
      <w:r w:rsidRPr="00F44B9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Пропозиції від СПО профспілок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:rsidR="0023521C" w:rsidRPr="00B65B68" w:rsidRDefault="0023521C" w:rsidP="0023521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</w:pPr>
      <w:r w:rsidRPr="00B65B6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 xml:space="preserve">6. </w:t>
      </w:r>
      <w:r w:rsidRPr="00384794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 xml:space="preserve">Пропозиції </w:t>
      </w:r>
      <w:r w:rsidR="00DA65AB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 xml:space="preserve">А. </w:t>
      </w:r>
      <w:r w:rsidRPr="00384794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Севрук</w:t>
      </w:r>
      <w:r w:rsidR="00DA65AB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а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.</w:t>
      </w:r>
    </w:p>
    <w:p w:rsidR="0023521C" w:rsidRDefault="0023521C" w:rsidP="0023521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7.</w:t>
      </w:r>
      <w:r w:rsidR="00DA65AB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Пропозиції</w:t>
      </w:r>
      <w:r w:rsidR="002E4D34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 xml:space="preserve"> </w:t>
      </w:r>
      <w:r w:rsidR="00DA65AB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 xml:space="preserve">В. </w:t>
      </w:r>
      <w:r w:rsidRPr="00384794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Цопи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.</w:t>
      </w:r>
    </w:p>
    <w:p w:rsidR="0023521C" w:rsidRDefault="0023521C" w:rsidP="0023521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 xml:space="preserve">8. </w:t>
      </w:r>
      <w:r w:rsidRPr="00E85DCA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 xml:space="preserve">Пропозиції від </w:t>
      </w:r>
      <w:r w:rsidR="00DA65AB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А</w:t>
      </w:r>
      <w:r w:rsidRPr="00E85DCA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соціаці</w:t>
      </w:r>
      <w:r w:rsidR="00DA65AB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ї</w:t>
      </w:r>
      <w:r w:rsidRPr="00E85DCA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 xml:space="preserve"> професійної та інноваційної освіти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.</w:t>
      </w:r>
    </w:p>
    <w:p w:rsidR="0023521C" w:rsidRDefault="00DA65AB" w:rsidP="0023521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 xml:space="preserve">9. </w:t>
      </w:r>
      <w:r w:rsidR="0023521C" w:rsidRPr="00E85DCA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Пропозиції від громадської організації осіб з інвалідністю</w:t>
      </w:r>
      <w:r w:rsidR="002E4D34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</w:rPr>
        <w:t>.</w:t>
      </w:r>
    </w:p>
    <w:sectPr w:rsidR="0023521C" w:rsidSect="0062775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0E5" w:rsidRDefault="00C140E5" w:rsidP="00D60AC2">
      <w:pPr>
        <w:spacing w:after="0" w:line="240" w:lineRule="auto"/>
      </w:pPr>
      <w:r>
        <w:separator/>
      </w:r>
    </w:p>
  </w:endnote>
  <w:endnote w:type="continuationSeparator" w:id="1">
    <w:p w:rsidR="00C140E5" w:rsidRDefault="00C140E5" w:rsidP="00D60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0E5" w:rsidRDefault="00C140E5" w:rsidP="00D60AC2">
      <w:pPr>
        <w:spacing w:after="0" w:line="240" w:lineRule="auto"/>
      </w:pPr>
      <w:r>
        <w:separator/>
      </w:r>
    </w:p>
  </w:footnote>
  <w:footnote w:type="continuationSeparator" w:id="1">
    <w:p w:rsidR="00C140E5" w:rsidRDefault="00C140E5" w:rsidP="00D60A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0AC2"/>
    <w:rsid w:val="0013490D"/>
    <w:rsid w:val="0023521C"/>
    <w:rsid w:val="002E4D34"/>
    <w:rsid w:val="004465CB"/>
    <w:rsid w:val="004D638F"/>
    <w:rsid w:val="00627751"/>
    <w:rsid w:val="009A2DCB"/>
    <w:rsid w:val="00B345CB"/>
    <w:rsid w:val="00B652DD"/>
    <w:rsid w:val="00C140E5"/>
    <w:rsid w:val="00C94C5D"/>
    <w:rsid w:val="00CC7CF0"/>
    <w:rsid w:val="00CF2112"/>
    <w:rsid w:val="00D440F4"/>
    <w:rsid w:val="00D60AC2"/>
    <w:rsid w:val="00D62D79"/>
    <w:rsid w:val="00DA65AB"/>
    <w:rsid w:val="00E57F57"/>
    <w:rsid w:val="00F3405F"/>
    <w:rsid w:val="00F6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AC2"/>
    <w:pPr>
      <w:spacing w:after="160" w:line="259" w:lineRule="auto"/>
    </w:pPr>
    <w:rPr>
      <w:kern w:val="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0A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0AC2"/>
    <w:rPr>
      <w:kern w:val="2"/>
      <w:lang w:val="uk-UA"/>
    </w:rPr>
  </w:style>
  <w:style w:type="paragraph" w:styleId="a5">
    <w:name w:val="footer"/>
    <w:basedOn w:val="a"/>
    <w:link w:val="a6"/>
    <w:uiPriority w:val="99"/>
    <w:semiHidden/>
    <w:unhideWhenUsed/>
    <w:rsid w:val="00D60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60AC2"/>
    <w:rPr>
      <w:kern w:val="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Dmitriy</dc:creator>
  <cp:lastModifiedBy>Левцун</cp:lastModifiedBy>
  <cp:revision>5</cp:revision>
  <dcterms:created xsi:type="dcterms:W3CDTF">2023-11-30T09:36:00Z</dcterms:created>
  <dcterms:modified xsi:type="dcterms:W3CDTF">2023-11-30T11:34:00Z</dcterms:modified>
</cp:coreProperties>
</file>